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B2" w:rsidRPr="008F4FB2" w:rsidRDefault="008F4FB2" w:rsidP="008F4FB2">
      <w:pPr>
        <w:jc w:val="right"/>
        <w:rPr>
          <w:bCs/>
          <w:sz w:val="20"/>
        </w:rPr>
      </w:pPr>
      <w:r w:rsidRPr="008F4FB2">
        <w:rPr>
          <w:rFonts w:hint="eastAsia"/>
          <w:bCs/>
          <w:sz w:val="20"/>
        </w:rPr>
        <w:t>出所：</w:t>
      </w:r>
      <w:r w:rsidR="00490713">
        <w:rPr>
          <w:rFonts w:hint="eastAsia"/>
          <w:bCs/>
          <w:sz w:val="20"/>
        </w:rPr>
        <w:t>サンクチュアリ</w:t>
      </w:r>
      <w:r w:rsidR="00490713">
        <w:rPr>
          <w:rFonts w:hint="eastAsia"/>
          <w:bCs/>
          <w:sz w:val="20"/>
        </w:rPr>
        <w:t>NEWS</w:t>
      </w:r>
    </w:p>
    <w:p w:rsidR="008F4FB2" w:rsidRPr="008F4FB2" w:rsidRDefault="00490713" w:rsidP="008F4FB2">
      <w:pPr>
        <w:jc w:val="right"/>
        <w:rPr>
          <w:bCs/>
          <w:sz w:val="20"/>
        </w:rPr>
      </w:pPr>
      <w:r w:rsidRPr="00490713">
        <w:rPr>
          <w:bCs/>
          <w:sz w:val="20"/>
        </w:rPr>
        <w:t>https://nqj17437.wordpress.com/</w:t>
      </w:r>
      <w:r w:rsidRPr="00490713">
        <w:rPr>
          <w:rFonts w:hint="eastAsia"/>
        </w:rPr>
        <w:t xml:space="preserve"> </w:t>
      </w:r>
      <w:r w:rsidRPr="00490713">
        <w:rPr>
          <w:rFonts w:hint="eastAsia"/>
          <w:bCs/>
          <w:sz w:val="20"/>
        </w:rPr>
        <w:t>2017/05/21/</w:t>
      </w:r>
      <w:r w:rsidRPr="00490713">
        <w:rPr>
          <w:rFonts w:hint="eastAsia"/>
          <w:bCs/>
          <w:sz w:val="20"/>
        </w:rPr>
        <w:t>韓お母様問題（その２０）２０１２年４月オモニ</w:t>
      </w:r>
      <w:r w:rsidRPr="00490713">
        <w:rPr>
          <w:rFonts w:hint="eastAsia"/>
          <w:bCs/>
          <w:sz w:val="20"/>
        </w:rPr>
        <w:t>/</w:t>
      </w:r>
    </w:p>
    <w:p w:rsidR="008F4FB2" w:rsidRDefault="008F4FB2" w:rsidP="00FA3F3D">
      <w:pPr>
        <w:rPr>
          <w:b/>
          <w:bCs/>
        </w:rPr>
      </w:pPr>
    </w:p>
    <w:p w:rsidR="00BA4F31" w:rsidRPr="00490713" w:rsidRDefault="00BA4F31" w:rsidP="00BA4F31">
      <w:pPr>
        <w:rPr>
          <w:b/>
          <w:bCs/>
          <w:sz w:val="22"/>
        </w:rPr>
      </w:pPr>
      <w:r w:rsidRPr="00490713">
        <w:rPr>
          <w:b/>
          <w:bCs/>
          <w:sz w:val="22"/>
        </w:rPr>
        <w:t>韓お母様問題（その２０）２０１２年４月オモニが自ら成和出版に行って削除を命じたみ言</w:t>
      </w:r>
    </w:p>
    <w:p w:rsidR="00BA4F31" w:rsidRPr="00490713" w:rsidRDefault="00BA4F31" w:rsidP="00490713">
      <w:pPr>
        <w:jc w:val="right"/>
        <w:rPr>
          <w:bCs/>
        </w:rPr>
      </w:pPr>
      <w:r w:rsidRPr="00490713">
        <w:rPr>
          <w:bCs/>
        </w:rPr>
        <w:t>パンザー米協会長の講義、「罪なき独生女と三代王権」から</w:t>
      </w:r>
    </w:p>
    <w:p w:rsidR="00BA4F31" w:rsidRPr="00BA4F31" w:rsidRDefault="00490713" w:rsidP="00BA4F31">
      <w:pPr>
        <w:rPr>
          <w:b/>
          <w:bCs/>
        </w:rPr>
      </w:pPr>
      <w:r w:rsidRPr="00BA4F31">
        <w:rPr>
          <w:b/>
          <w:bCs/>
        </w:rPr>
        <w:drawing>
          <wp:anchor distT="0" distB="0" distL="114300" distR="114300" simplePos="0" relativeHeight="251658240" behindDoc="0" locked="0" layoutInCell="1" allowOverlap="1">
            <wp:simplePos x="0" y="0"/>
            <wp:positionH relativeFrom="margin">
              <wp:align>left</wp:align>
            </wp:positionH>
            <wp:positionV relativeFrom="paragraph">
              <wp:posOffset>194945</wp:posOffset>
            </wp:positionV>
            <wp:extent cx="5756275" cy="3189605"/>
            <wp:effectExtent l="0" t="0" r="0" b="0"/>
            <wp:wrapTopAndBottom/>
            <wp:docPr id="1" name="図 1" descr="Rpanzar 講義 4   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anzar 講義 4   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318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713" w:rsidRDefault="00490713" w:rsidP="00BA4F31">
      <w:pPr>
        <w:rPr>
          <w:bCs/>
        </w:rPr>
      </w:pPr>
    </w:p>
    <w:p w:rsidR="00BA4F31" w:rsidRPr="00490713" w:rsidRDefault="00BA4F31" w:rsidP="00BA4F31">
      <w:pPr>
        <w:rPr>
          <w:bCs/>
        </w:rPr>
      </w:pPr>
      <w:bookmarkStart w:id="0" w:name="_GoBack"/>
      <w:bookmarkEnd w:id="0"/>
      <w:r w:rsidRPr="00490713">
        <w:rPr>
          <w:bCs/>
        </w:rPr>
        <w:t>２０１２年４月、お母様は成和出版におもむき、お父様の説教のみ言集のある部分の削除を命じました。その後、家庭連合本部はみ言選集の第５９４巻以降の巻すべての回収を命じました。そして新たに編集しなおしたものをそこに差し替えたのです。差し替え版は、オリジナル版にあった、お父様のお母様に対する批判的な言葉がすべて削除されていました。</w:t>
      </w:r>
    </w:p>
    <w:p w:rsidR="00BA4F31" w:rsidRDefault="00BA4F31" w:rsidP="00BA4F31">
      <w:pPr>
        <w:rPr>
          <w:bCs/>
        </w:rPr>
      </w:pPr>
      <w:r w:rsidRPr="00490713">
        <w:rPr>
          <w:bCs/>
        </w:rPr>
        <w:t>削除された文を二つ紹介しましょう。２００９年２月１６日のお父様のみ言です。</w:t>
      </w:r>
    </w:p>
    <w:p w:rsidR="00490713" w:rsidRPr="00490713" w:rsidRDefault="00490713" w:rsidP="00BA4F31">
      <w:pPr>
        <w:rPr>
          <w:rFonts w:hint="eastAsia"/>
          <w:bCs/>
        </w:rPr>
      </w:pPr>
    </w:p>
    <w:p w:rsidR="00BA4F31" w:rsidRPr="00490713" w:rsidRDefault="00BA4F31" w:rsidP="00BA4F31">
      <w:pPr>
        <w:rPr>
          <w:bCs/>
        </w:rPr>
      </w:pPr>
      <w:r w:rsidRPr="00490713">
        <w:rPr>
          <w:bCs/>
        </w:rPr>
        <w:t>「（基元節まで）あと何年、何カ月残っているか。オモニが、それまで自分が果たすべき責任のレベルまで達していなければ、問題が起こる。だから私が責任を引き受けてそのすべての責任を果たしたのだ。お母様の分まで私がここまでも果たしたのだから、オモニが怒りをぶちまけるか、殴りつけるかでもしない限りはすべてうまくいくのです。」</w:t>
      </w:r>
    </w:p>
    <w:p w:rsidR="00BA4F31" w:rsidRDefault="00BA4F31" w:rsidP="00BA4F31">
      <w:pPr>
        <w:rPr>
          <w:bCs/>
        </w:rPr>
      </w:pPr>
      <w:r w:rsidRPr="00490713">
        <w:rPr>
          <w:bCs/>
        </w:rPr>
        <w:t>第６１４巻１４１ページ（２００９年オリジナル版・み言選集）</w:t>
      </w:r>
    </w:p>
    <w:p w:rsidR="00490713" w:rsidRPr="00490713" w:rsidRDefault="00490713" w:rsidP="00BA4F31">
      <w:pPr>
        <w:rPr>
          <w:rFonts w:hint="eastAsia"/>
          <w:bCs/>
        </w:rPr>
      </w:pPr>
    </w:p>
    <w:p w:rsidR="00BA4F31" w:rsidRPr="00490713" w:rsidRDefault="00BA4F31" w:rsidP="00BA4F31">
      <w:pPr>
        <w:rPr>
          <w:bCs/>
        </w:rPr>
      </w:pPr>
      <w:r w:rsidRPr="00490713">
        <w:rPr>
          <w:bCs/>
        </w:rPr>
        <w:t>「オモニが堕落したのだから、自分で責任をもたなければならない。ふらふらしている女たらしの男にはできないのだ」</w:t>
      </w:r>
    </w:p>
    <w:p w:rsidR="00FA3F3D" w:rsidRPr="00BA4F31" w:rsidRDefault="00FA3F3D" w:rsidP="00BA4F31"/>
    <w:sectPr w:rsidR="00FA3F3D" w:rsidRPr="00BA4F31" w:rsidSect="008C62FE">
      <w:headerReference w:type="even" r:id="rId7"/>
      <w:headerReference w:type="default" r:id="rId8"/>
      <w:footerReference w:type="even" r:id="rId9"/>
      <w:footerReference w:type="default" r:id="rId10"/>
      <w:headerReference w:type="first" r:id="rId11"/>
      <w:footerReference w:type="first" r:id="rId12"/>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B6" w:rsidRDefault="00B94EB6" w:rsidP="008F4FB2">
      <w:r>
        <w:separator/>
      </w:r>
    </w:p>
  </w:endnote>
  <w:endnote w:type="continuationSeparator" w:id="0">
    <w:p w:rsidR="00B94EB6" w:rsidRDefault="00B94EB6" w:rsidP="008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B6" w:rsidRDefault="00B94EB6" w:rsidP="008F4FB2">
      <w:r>
        <w:separator/>
      </w:r>
    </w:p>
  </w:footnote>
  <w:footnote w:type="continuationSeparator" w:id="0">
    <w:p w:rsidR="00B94EB6" w:rsidRDefault="00B94EB6" w:rsidP="008F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3D"/>
    <w:rsid w:val="00025DE2"/>
    <w:rsid w:val="00427D2B"/>
    <w:rsid w:val="00490713"/>
    <w:rsid w:val="004A4C04"/>
    <w:rsid w:val="005A024F"/>
    <w:rsid w:val="007214F5"/>
    <w:rsid w:val="008C62FE"/>
    <w:rsid w:val="008F4FB2"/>
    <w:rsid w:val="00B94EB6"/>
    <w:rsid w:val="00BA4F31"/>
    <w:rsid w:val="00C45D8D"/>
    <w:rsid w:val="00F70C84"/>
    <w:rsid w:val="00FA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FB2"/>
    <w:pPr>
      <w:tabs>
        <w:tab w:val="center" w:pos="4252"/>
        <w:tab w:val="right" w:pos="8504"/>
      </w:tabs>
      <w:snapToGrid w:val="0"/>
    </w:pPr>
  </w:style>
  <w:style w:type="character" w:customStyle="1" w:styleId="a4">
    <w:name w:val="ヘッダー (文字)"/>
    <w:basedOn w:val="a0"/>
    <w:link w:val="a3"/>
    <w:uiPriority w:val="99"/>
    <w:rsid w:val="008F4FB2"/>
  </w:style>
  <w:style w:type="paragraph" w:styleId="a5">
    <w:name w:val="footer"/>
    <w:basedOn w:val="a"/>
    <w:link w:val="a6"/>
    <w:uiPriority w:val="99"/>
    <w:unhideWhenUsed/>
    <w:rsid w:val="008F4FB2"/>
    <w:pPr>
      <w:tabs>
        <w:tab w:val="center" w:pos="4252"/>
        <w:tab w:val="right" w:pos="8504"/>
      </w:tabs>
      <w:snapToGrid w:val="0"/>
    </w:pPr>
  </w:style>
  <w:style w:type="character" w:customStyle="1" w:styleId="a6">
    <w:name w:val="フッター (文字)"/>
    <w:basedOn w:val="a0"/>
    <w:link w:val="a5"/>
    <w:uiPriority w:val="99"/>
    <w:rsid w:val="008F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6069">
      <w:bodyDiv w:val="1"/>
      <w:marLeft w:val="0"/>
      <w:marRight w:val="0"/>
      <w:marTop w:val="0"/>
      <w:marBottom w:val="0"/>
      <w:divBdr>
        <w:top w:val="none" w:sz="0" w:space="0" w:color="auto"/>
        <w:left w:val="none" w:sz="0" w:space="0" w:color="auto"/>
        <w:bottom w:val="none" w:sz="0" w:space="0" w:color="auto"/>
        <w:right w:val="none" w:sz="0" w:space="0" w:color="auto"/>
      </w:divBdr>
      <w:divsChild>
        <w:div w:id="631448901">
          <w:marLeft w:val="0"/>
          <w:marRight w:val="0"/>
          <w:marTop w:val="0"/>
          <w:marBottom w:val="0"/>
          <w:divBdr>
            <w:top w:val="none" w:sz="0" w:space="0" w:color="auto"/>
            <w:left w:val="none" w:sz="0" w:space="0" w:color="auto"/>
            <w:bottom w:val="none" w:sz="0" w:space="0" w:color="auto"/>
            <w:right w:val="none" w:sz="0" w:space="0" w:color="auto"/>
          </w:divBdr>
        </w:div>
        <w:div w:id="1235582296">
          <w:marLeft w:val="0"/>
          <w:marRight w:val="0"/>
          <w:marTop w:val="0"/>
          <w:marBottom w:val="0"/>
          <w:divBdr>
            <w:top w:val="none" w:sz="0" w:space="0" w:color="auto"/>
            <w:left w:val="none" w:sz="0" w:space="0" w:color="auto"/>
            <w:bottom w:val="none" w:sz="0" w:space="0" w:color="auto"/>
            <w:right w:val="none" w:sz="0" w:space="0" w:color="auto"/>
          </w:divBdr>
        </w:div>
        <w:div w:id="1106194032">
          <w:marLeft w:val="0"/>
          <w:marRight w:val="0"/>
          <w:marTop w:val="0"/>
          <w:marBottom w:val="0"/>
          <w:divBdr>
            <w:top w:val="none" w:sz="0" w:space="0" w:color="auto"/>
            <w:left w:val="none" w:sz="0" w:space="0" w:color="auto"/>
            <w:bottom w:val="none" w:sz="0" w:space="0" w:color="auto"/>
            <w:right w:val="none" w:sz="0" w:space="0" w:color="auto"/>
          </w:divBdr>
        </w:div>
      </w:divsChild>
    </w:div>
    <w:div w:id="722947897">
      <w:bodyDiv w:val="1"/>
      <w:marLeft w:val="0"/>
      <w:marRight w:val="0"/>
      <w:marTop w:val="0"/>
      <w:marBottom w:val="0"/>
      <w:divBdr>
        <w:top w:val="none" w:sz="0" w:space="0" w:color="auto"/>
        <w:left w:val="none" w:sz="0" w:space="0" w:color="auto"/>
        <w:bottom w:val="none" w:sz="0" w:space="0" w:color="auto"/>
        <w:right w:val="none" w:sz="0" w:space="0" w:color="auto"/>
      </w:divBdr>
      <w:divsChild>
        <w:div w:id="28285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iryo UI">
      <a:majorFont>
        <a:latin typeface="Arial"/>
        <a:ea typeface="Meiryo UI"/>
        <a:cs typeface=""/>
      </a:majorFont>
      <a:minorFont>
        <a:latin typeface="Century"/>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2017-06-14T15:50:00Z</dcterms:created>
  <dcterms:modified xsi:type="dcterms:W3CDTF">2017-06-14T15:54:00Z</dcterms:modified>
</cp:coreProperties>
</file>